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0DCE" w14:textId="228C74B9" w:rsidR="00FF1E47" w:rsidRPr="009B687A" w:rsidRDefault="00874625" w:rsidP="00874625">
      <w:pPr>
        <w:pStyle w:val="NoSpacing"/>
        <w:jc w:val="center"/>
        <w:rPr>
          <w:b/>
          <w:bCs/>
        </w:rPr>
      </w:pPr>
      <w:r>
        <w:rPr>
          <w:b/>
          <w:bCs/>
          <w:noProof/>
        </w:rPr>
        <w:drawing>
          <wp:anchor distT="0" distB="0" distL="114300" distR="114300" simplePos="0" relativeHeight="251657216" behindDoc="0" locked="0" layoutInCell="1" allowOverlap="1" wp14:anchorId="6A8548EE" wp14:editId="7B3CD494">
            <wp:simplePos x="0" y="0"/>
            <wp:positionH relativeFrom="column">
              <wp:posOffset>-906780</wp:posOffset>
            </wp:positionH>
            <wp:positionV relativeFrom="paragraph">
              <wp:posOffset>-914400</wp:posOffset>
            </wp:positionV>
            <wp:extent cx="7594304" cy="2689860"/>
            <wp:effectExtent l="0" t="0" r="0" b="0"/>
            <wp:wrapThrough wrapText="bothSides">
              <wp:wrapPolygon edited="0">
                <wp:start x="0" y="0"/>
                <wp:lineTo x="0" y="21416"/>
                <wp:lineTo x="21566" y="21416"/>
                <wp:lineTo x="21566" y="0"/>
                <wp:lineTo x="0" y="0"/>
              </wp:wrapPolygon>
            </wp:wrapThrough>
            <wp:docPr id="794728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43" cy="268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87A" w:rsidRPr="009B687A">
        <w:rPr>
          <w:b/>
          <w:bCs/>
        </w:rPr>
        <w:t>INAUGURAL DEBT AND DEVELOPMENT ACADEMY (DaDA)</w:t>
      </w:r>
    </w:p>
    <w:p w14:paraId="7E0C009D" w14:textId="6866C8F2" w:rsidR="009B687A" w:rsidRPr="009B687A" w:rsidRDefault="009B687A" w:rsidP="009B687A">
      <w:pPr>
        <w:pStyle w:val="NoSpacing"/>
        <w:jc w:val="center"/>
        <w:rPr>
          <w:b/>
          <w:bCs/>
        </w:rPr>
      </w:pPr>
      <w:r w:rsidRPr="009B687A">
        <w:rPr>
          <w:b/>
          <w:bCs/>
        </w:rPr>
        <w:t>PROGRAMME</w:t>
      </w:r>
    </w:p>
    <w:p w14:paraId="59EF202C" w14:textId="3466BC6F" w:rsidR="009B687A" w:rsidRDefault="009B687A" w:rsidP="009B687A">
      <w:pPr>
        <w:pStyle w:val="NoSpacing"/>
        <w:jc w:val="center"/>
        <w:rPr>
          <w:b/>
          <w:bCs/>
        </w:rPr>
      </w:pPr>
      <w:r w:rsidRPr="009B687A">
        <w:rPr>
          <w:b/>
          <w:bCs/>
        </w:rPr>
        <w:t>2</w:t>
      </w:r>
      <w:r w:rsidRPr="009B687A">
        <w:rPr>
          <w:b/>
          <w:bCs/>
          <w:vertAlign w:val="superscript"/>
        </w:rPr>
        <w:t>ND</w:t>
      </w:r>
      <w:r w:rsidRPr="009B687A">
        <w:rPr>
          <w:b/>
          <w:bCs/>
        </w:rPr>
        <w:t xml:space="preserve"> – 4</w:t>
      </w:r>
      <w:r w:rsidRPr="009B687A">
        <w:rPr>
          <w:b/>
          <w:bCs/>
          <w:vertAlign w:val="superscript"/>
        </w:rPr>
        <w:t>TH</w:t>
      </w:r>
      <w:r w:rsidRPr="009B687A">
        <w:rPr>
          <w:b/>
          <w:bCs/>
        </w:rPr>
        <w:t xml:space="preserve"> OCTOBER 2023</w:t>
      </w:r>
    </w:p>
    <w:p w14:paraId="61BE9BC5" w14:textId="77777777" w:rsidR="009B687A" w:rsidRDefault="009B687A" w:rsidP="009B687A">
      <w:pPr>
        <w:pStyle w:val="NoSpacing"/>
        <w:jc w:val="center"/>
        <w:rPr>
          <w:b/>
          <w:bCs/>
        </w:rPr>
      </w:pPr>
    </w:p>
    <w:tbl>
      <w:tblPr>
        <w:tblStyle w:val="TableGrid"/>
        <w:tblW w:w="0" w:type="auto"/>
        <w:tblLook w:val="04A0" w:firstRow="1" w:lastRow="0" w:firstColumn="1" w:lastColumn="0" w:noHBand="0" w:noVBand="1"/>
      </w:tblPr>
      <w:tblGrid>
        <w:gridCol w:w="9016"/>
      </w:tblGrid>
      <w:tr w:rsidR="009B687A" w14:paraId="3A0D8728" w14:textId="77777777" w:rsidTr="009B687A">
        <w:tc>
          <w:tcPr>
            <w:tcW w:w="9242" w:type="dxa"/>
          </w:tcPr>
          <w:p w14:paraId="32AD366B" w14:textId="6E00863B" w:rsidR="009B687A" w:rsidRDefault="009B687A" w:rsidP="009B687A">
            <w:pPr>
              <w:pStyle w:val="NoSpacing"/>
              <w:jc w:val="center"/>
              <w:rPr>
                <w:b/>
                <w:bCs/>
              </w:rPr>
            </w:pPr>
            <w:r>
              <w:rPr>
                <w:b/>
                <w:bCs/>
              </w:rPr>
              <w:t>Day 1, Monday 2</w:t>
            </w:r>
            <w:r w:rsidRPr="009B687A">
              <w:rPr>
                <w:b/>
                <w:bCs/>
                <w:vertAlign w:val="superscript"/>
              </w:rPr>
              <w:t>nd</w:t>
            </w:r>
            <w:r>
              <w:rPr>
                <w:b/>
                <w:bCs/>
              </w:rPr>
              <w:t xml:space="preserve"> October 2023</w:t>
            </w:r>
          </w:p>
        </w:tc>
      </w:tr>
      <w:tr w:rsidR="009B687A" w14:paraId="03E68C60" w14:textId="77777777" w:rsidTr="009B687A">
        <w:tc>
          <w:tcPr>
            <w:tcW w:w="9242" w:type="dxa"/>
          </w:tcPr>
          <w:p w14:paraId="3406CCAB" w14:textId="7C38D1DA" w:rsidR="009B687A" w:rsidRDefault="009B687A" w:rsidP="009B687A">
            <w:pPr>
              <w:pStyle w:val="NoSpacing"/>
              <w:jc w:val="center"/>
              <w:rPr>
                <w:b/>
                <w:bCs/>
              </w:rPr>
            </w:pPr>
            <w:r>
              <w:rPr>
                <w:b/>
                <w:bCs/>
              </w:rPr>
              <w:t>Arrival and Registration: 8:00am-8:30am</w:t>
            </w:r>
          </w:p>
        </w:tc>
      </w:tr>
      <w:tr w:rsidR="009B687A" w14:paraId="2FEBF705" w14:textId="77777777" w:rsidTr="009B687A">
        <w:tc>
          <w:tcPr>
            <w:tcW w:w="9242" w:type="dxa"/>
          </w:tcPr>
          <w:p w14:paraId="3EA3E098" w14:textId="1991D96E" w:rsidR="009B687A" w:rsidRDefault="009B687A" w:rsidP="009B687A">
            <w:pPr>
              <w:pStyle w:val="NoSpacing"/>
              <w:jc w:val="center"/>
              <w:rPr>
                <w:b/>
                <w:bCs/>
              </w:rPr>
            </w:pPr>
            <w:r>
              <w:rPr>
                <w:b/>
                <w:bCs/>
              </w:rPr>
              <w:t>Opening Session: 8:30am-9:00am</w:t>
            </w:r>
          </w:p>
        </w:tc>
      </w:tr>
      <w:tr w:rsidR="009B687A" w14:paraId="0F3F074E" w14:textId="77777777" w:rsidTr="009B687A">
        <w:tc>
          <w:tcPr>
            <w:tcW w:w="9242" w:type="dxa"/>
          </w:tcPr>
          <w:p w14:paraId="7201CA20" w14:textId="544D4C7F" w:rsidR="00436849" w:rsidRDefault="00436849" w:rsidP="00436849">
            <w:pPr>
              <w:pStyle w:val="NoSpacing"/>
              <w:jc w:val="center"/>
              <w:rPr>
                <w:b/>
                <w:bCs/>
              </w:rPr>
            </w:pPr>
            <w:r>
              <w:rPr>
                <w:b/>
                <w:bCs/>
              </w:rPr>
              <w:t>Moderator-</w:t>
            </w:r>
            <w:r w:rsidR="00245560">
              <w:rPr>
                <w:b/>
                <w:bCs/>
              </w:rPr>
              <w:t xml:space="preserve"> AFRODAD</w:t>
            </w:r>
          </w:p>
          <w:p w14:paraId="35091B46" w14:textId="74797170" w:rsidR="009B687A" w:rsidRDefault="009B687A" w:rsidP="009B687A">
            <w:pPr>
              <w:pStyle w:val="NoSpacing"/>
              <w:jc w:val="both"/>
              <w:rPr>
                <w:b/>
                <w:bCs/>
              </w:rPr>
            </w:pPr>
            <w:r>
              <w:rPr>
                <w:b/>
                <w:bCs/>
              </w:rPr>
              <w:t>Welcoming remarks</w:t>
            </w:r>
          </w:p>
          <w:p w14:paraId="67D3C1CD" w14:textId="7DE59A9D" w:rsidR="009B687A" w:rsidRDefault="009B687A" w:rsidP="009B687A">
            <w:pPr>
              <w:pStyle w:val="NoSpacing"/>
              <w:numPr>
                <w:ilvl w:val="0"/>
                <w:numId w:val="1"/>
              </w:numPr>
              <w:jc w:val="both"/>
              <w:rPr>
                <w:b/>
                <w:bCs/>
              </w:rPr>
            </w:pPr>
            <w:r>
              <w:rPr>
                <w:b/>
                <w:bCs/>
              </w:rPr>
              <w:t>PALU</w:t>
            </w:r>
          </w:p>
          <w:p w14:paraId="21DC1342" w14:textId="38CCD7F1" w:rsidR="009B687A" w:rsidRDefault="009B687A" w:rsidP="009B687A">
            <w:pPr>
              <w:pStyle w:val="NoSpacing"/>
              <w:numPr>
                <w:ilvl w:val="0"/>
                <w:numId w:val="1"/>
              </w:numPr>
              <w:jc w:val="both"/>
              <w:rPr>
                <w:b/>
                <w:bCs/>
              </w:rPr>
            </w:pPr>
            <w:r>
              <w:rPr>
                <w:b/>
                <w:bCs/>
              </w:rPr>
              <w:t>AFRODAD</w:t>
            </w:r>
          </w:p>
          <w:p w14:paraId="0A703F74" w14:textId="6FF29482" w:rsidR="009B687A" w:rsidRDefault="009B687A" w:rsidP="009B687A">
            <w:pPr>
              <w:pStyle w:val="NoSpacing"/>
              <w:jc w:val="both"/>
              <w:rPr>
                <w:b/>
                <w:bCs/>
              </w:rPr>
            </w:pPr>
            <w:r>
              <w:rPr>
                <w:b/>
                <w:bCs/>
              </w:rPr>
              <w:t>Keynote Address</w:t>
            </w:r>
          </w:p>
        </w:tc>
      </w:tr>
      <w:tr w:rsidR="009B687A" w14:paraId="4D9D797F" w14:textId="77777777" w:rsidTr="009B687A">
        <w:tc>
          <w:tcPr>
            <w:tcW w:w="9242" w:type="dxa"/>
          </w:tcPr>
          <w:p w14:paraId="0007FDBA" w14:textId="29DC0E64" w:rsidR="009B687A" w:rsidRDefault="00436849" w:rsidP="00436849">
            <w:pPr>
              <w:pStyle w:val="NoSpacing"/>
              <w:jc w:val="center"/>
              <w:rPr>
                <w:b/>
                <w:bCs/>
              </w:rPr>
            </w:pPr>
            <w:r>
              <w:rPr>
                <w:b/>
                <w:bCs/>
              </w:rPr>
              <w:t>Session 1- Module 1: 9:00am -11:00am</w:t>
            </w:r>
          </w:p>
        </w:tc>
      </w:tr>
      <w:tr w:rsidR="009B687A" w14:paraId="2EA9CBA7" w14:textId="77777777" w:rsidTr="009B687A">
        <w:tc>
          <w:tcPr>
            <w:tcW w:w="9242" w:type="dxa"/>
          </w:tcPr>
          <w:p w14:paraId="45385011" w14:textId="11192C22" w:rsidR="009B687A" w:rsidRDefault="00436849" w:rsidP="00436849">
            <w:pPr>
              <w:pStyle w:val="NoSpacing"/>
              <w:jc w:val="center"/>
              <w:rPr>
                <w:b/>
                <w:bCs/>
              </w:rPr>
            </w:pPr>
            <w:r>
              <w:rPr>
                <w:b/>
                <w:bCs/>
              </w:rPr>
              <w:t>Convener-</w:t>
            </w:r>
            <w:r w:rsidR="000D1747">
              <w:rPr>
                <w:b/>
                <w:bCs/>
              </w:rPr>
              <w:t xml:space="preserve"> </w:t>
            </w:r>
            <w:r w:rsidR="00292C25">
              <w:rPr>
                <w:b/>
                <w:bCs/>
              </w:rPr>
              <w:t>S</w:t>
            </w:r>
            <w:r w:rsidR="006E3713">
              <w:rPr>
                <w:b/>
                <w:bCs/>
              </w:rPr>
              <w:t>tephano Prato</w:t>
            </w:r>
            <w:r w:rsidR="00E21F74">
              <w:rPr>
                <w:b/>
                <w:bCs/>
              </w:rPr>
              <w:t xml:space="preserve"> &amp; Jane Nalunga</w:t>
            </w:r>
          </w:p>
          <w:p w14:paraId="3FEE6A51" w14:textId="77777777" w:rsidR="00436849" w:rsidRDefault="00436849" w:rsidP="00436849">
            <w:pPr>
              <w:pStyle w:val="NoSpacing"/>
              <w:jc w:val="both"/>
              <w:rPr>
                <w:b/>
                <w:bCs/>
              </w:rPr>
            </w:pPr>
            <w:r>
              <w:rPr>
                <w:b/>
                <w:bCs/>
              </w:rPr>
              <w:t>Title: Global Processes and the Political Economy of Debt</w:t>
            </w:r>
          </w:p>
          <w:p w14:paraId="6C6350B9" w14:textId="77777777" w:rsidR="00436849" w:rsidRDefault="00436849" w:rsidP="00436849">
            <w:pPr>
              <w:pStyle w:val="NoSpacing"/>
              <w:jc w:val="both"/>
            </w:pPr>
            <w:r>
              <w:rPr>
                <w:b/>
                <w:bCs/>
              </w:rPr>
              <w:t xml:space="preserve">Purpose: </w:t>
            </w:r>
            <w:r>
              <w:t>The purpose of this module is to enable the participants understand the processes of the rapid debt accumulation that we have witnessed over the years, providing an analysis of the causes and evolution of public debt over the years and the deeply rooted challenges of the political economy of debt in the Africa and the global south.</w:t>
            </w:r>
          </w:p>
          <w:p w14:paraId="18DB85EF" w14:textId="77777777" w:rsidR="00436849" w:rsidRDefault="00436849" w:rsidP="00436849">
            <w:pPr>
              <w:pStyle w:val="NoSpacing"/>
              <w:jc w:val="both"/>
            </w:pPr>
          </w:p>
          <w:p w14:paraId="7BD67BEA" w14:textId="77777777" w:rsidR="00AB7EEB" w:rsidRDefault="00AB7EEB" w:rsidP="00436849">
            <w:pPr>
              <w:pStyle w:val="NoSpacing"/>
              <w:jc w:val="both"/>
            </w:pPr>
            <w:r>
              <w:rPr>
                <w:b/>
                <w:bCs/>
              </w:rPr>
              <w:t xml:space="preserve">Objective- </w:t>
            </w:r>
            <w:r>
              <w:t>to enlighten the participants on where we are coming from in terms of the political economy of debt and the resultant challenges and impacts of the current debt architecture and the need for its dismantling.</w:t>
            </w:r>
          </w:p>
          <w:p w14:paraId="2D4AEE6E" w14:textId="74A16739" w:rsidR="002F04A9" w:rsidRPr="00AB7EEB" w:rsidRDefault="002F04A9" w:rsidP="00436849">
            <w:pPr>
              <w:pStyle w:val="NoSpacing"/>
              <w:jc w:val="both"/>
            </w:pPr>
          </w:p>
        </w:tc>
      </w:tr>
      <w:tr w:rsidR="009B687A" w14:paraId="0702160E" w14:textId="77777777" w:rsidTr="009B687A">
        <w:tc>
          <w:tcPr>
            <w:tcW w:w="9242" w:type="dxa"/>
          </w:tcPr>
          <w:p w14:paraId="42F68967" w14:textId="235FFC1E" w:rsidR="009B687A" w:rsidRDefault="00AB7EEB" w:rsidP="00AB7EEB">
            <w:pPr>
              <w:pStyle w:val="NoSpacing"/>
              <w:jc w:val="center"/>
              <w:rPr>
                <w:b/>
                <w:bCs/>
              </w:rPr>
            </w:pPr>
            <w:r>
              <w:rPr>
                <w:b/>
                <w:bCs/>
              </w:rPr>
              <w:t>Tea/Coffee Break: 11:00am – 11.30am</w:t>
            </w:r>
          </w:p>
        </w:tc>
      </w:tr>
      <w:tr w:rsidR="00AB7EEB" w14:paraId="3078324F" w14:textId="77777777" w:rsidTr="009B687A">
        <w:tc>
          <w:tcPr>
            <w:tcW w:w="9242" w:type="dxa"/>
          </w:tcPr>
          <w:p w14:paraId="1974CA0E" w14:textId="54825009" w:rsidR="00AB7EEB" w:rsidRDefault="00AB7EEB" w:rsidP="00AB7EEB">
            <w:pPr>
              <w:pStyle w:val="NoSpacing"/>
              <w:jc w:val="center"/>
              <w:rPr>
                <w:b/>
                <w:bCs/>
              </w:rPr>
            </w:pPr>
            <w:r>
              <w:rPr>
                <w:b/>
                <w:bCs/>
              </w:rPr>
              <w:t>Session 2- Module 2: 11.30am- 1pm</w:t>
            </w:r>
          </w:p>
        </w:tc>
      </w:tr>
      <w:tr w:rsidR="00AB7EEB" w14:paraId="686CADF3" w14:textId="77777777" w:rsidTr="009B687A">
        <w:tc>
          <w:tcPr>
            <w:tcW w:w="9242" w:type="dxa"/>
          </w:tcPr>
          <w:p w14:paraId="05D6E8D6" w14:textId="2BB4579F" w:rsidR="00AB7EEB" w:rsidRDefault="00AB7EEB" w:rsidP="00AB7EEB">
            <w:pPr>
              <w:pStyle w:val="NoSpacing"/>
              <w:jc w:val="center"/>
              <w:rPr>
                <w:b/>
                <w:bCs/>
              </w:rPr>
            </w:pPr>
            <w:r>
              <w:rPr>
                <w:b/>
                <w:bCs/>
              </w:rPr>
              <w:t>Convener-</w:t>
            </w:r>
            <w:r w:rsidR="00292C25">
              <w:rPr>
                <w:b/>
                <w:bCs/>
              </w:rPr>
              <w:t xml:space="preserve"> Crystal Simeoni</w:t>
            </w:r>
          </w:p>
          <w:p w14:paraId="661ED855" w14:textId="77777777" w:rsidR="00AB7EEB" w:rsidRDefault="00AB7EEB" w:rsidP="00AB7EEB">
            <w:pPr>
              <w:pStyle w:val="NoSpacing"/>
              <w:jc w:val="both"/>
              <w:rPr>
                <w:b/>
                <w:bCs/>
              </w:rPr>
            </w:pPr>
            <w:r>
              <w:rPr>
                <w:b/>
                <w:bCs/>
              </w:rPr>
              <w:t>Title: Alternative Approaches to Debt</w:t>
            </w:r>
          </w:p>
          <w:p w14:paraId="206B6C95" w14:textId="209CD24A" w:rsidR="00AB7EEB" w:rsidRDefault="00AB7EEB" w:rsidP="00AB7EEB">
            <w:pPr>
              <w:pStyle w:val="NoSpacing"/>
              <w:jc w:val="both"/>
            </w:pPr>
            <w:r>
              <w:rPr>
                <w:b/>
                <w:bCs/>
              </w:rPr>
              <w:t xml:space="preserve">Purpose: </w:t>
            </w:r>
            <w:r>
              <w:t xml:space="preserve">The purpose of this module is to unpack the different emerging approaches to debt as it evolves with particular focus on the neoliberal/neocolonial approach and the feminist approach based on the </w:t>
            </w:r>
            <w:r w:rsidR="002F04A9">
              <w:t>impact that debt has on human rights</w:t>
            </w:r>
            <w:r w:rsidR="009B708D">
              <w:t>,</w:t>
            </w:r>
            <w:r w:rsidR="002F04A9">
              <w:t xml:space="preserve"> especially on the rights of women and girls.</w:t>
            </w:r>
          </w:p>
          <w:p w14:paraId="012C40C9" w14:textId="77777777" w:rsidR="002F04A9" w:rsidRDefault="002F04A9" w:rsidP="00AB7EEB">
            <w:pPr>
              <w:pStyle w:val="NoSpacing"/>
              <w:jc w:val="both"/>
            </w:pPr>
          </w:p>
          <w:p w14:paraId="234AA903" w14:textId="77777777" w:rsidR="002F04A9" w:rsidRPr="002F04A9" w:rsidRDefault="002F04A9" w:rsidP="002F04A9">
            <w:pPr>
              <w:pStyle w:val="NoSpacing"/>
            </w:pPr>
            <w:r w:rsidRPr="002F04A9">
              <w:rPr>
                <w:b/>
                <w:bCs/>
              </w:rPr>
              <w:t>Objective</w:t>
            </w:r>
            <w:r>
              <w:t xml:space="preserve">- </w:t>
            </w:r>
            <w:r w:rsidRPr="002F04A9">
              <w:t>The objective of this module is to unpack the various approaches to debt are critical in the comprehension of the macroeconomic dimension of inequalities besides the microeconomic implications of debt.</w:t>
            </w:r>
          </w:p>
          <w:p w14:paraId="3BF2B092" w14:textId="02428A85" w:rsidR="002F04A9" w:rsidRPr="00AB7EEB" w:rsidRDefault="002F04A9" w:rsidP="00AB7EEB">
            <w:pPr>
              <w:pStyle w:val="NoSpacing"/>
              <w:jc w:val="both"/>
            </w:pPr>
          </w:p>
        </w:tc>
      </w:tr>
      <w:tr w:rsidR="00AB7EEB" w14:paraId="377345A8" w14:textId="77777777" w:rsidTr="009B687A">
        <w:tc>
          <w:tcPr>
            <w:tcW w:w="9242" w:type="dxa"/>
          </w:tcPr>
          <w:p w14:paraId="25A7F51E" w14:textId="522B2EEF" w:rsidR="00AB7EEB" w:rsidRDefault="002F04A9" w:rsidP="00AB7EEB">
            <w:pPr>
              <w:pStyle w:val="NoSpacing"/>
              <w:jc w:val="center"/>
              <w:rPr>
                <w:b/>
                <w:bCs/>
              </w:rPr>
            </w:pPr>
            <w:r>
              <w:rPr>
                <w:b/>
                <w:bCs/>
              </w:rPr>
              <w:lastRenderedPageBreak/>
              <w:t>Lunch Break: 1pm-2pm</w:t>
            </w:r>
          </w:p>
        </w:tc>
      </w:tr>
      <w:tr w:rsidR="002F04A9" w14:paraId="2A1DC60B" w14:textId="77777777" w:rsidTr="009B687A">
        <w:tc>
          <w:tcPr>
            <w:tcW w:w="9242" w:type="dxa"/>
          </w:tcPr>
          <w:p w14:paraId="7E29F15F" w14:textId="4B903B77" w:rsidR="002F04A9" w:rsidRDefault="002F04A9" w:rsidP="00AB7EEB">
            <w:pPr>
              <w:pStyle w:val="NoSpacing"/>
              <w:jc w:val="center"/>
              <w:rPr>
                <w:b/>
                <w:bCs/>
              </w:rPr>
            </w:pPr>
            <w:r>
              <w:rPr>
                <w:b/>
                <w:bCs/>
              </w:rPr>
              <w:t>Session 3- Module 3: 2pm-3.30pm</w:t>
            </w:r>
          </w:p>
        </w:tc>
      </w:tr>
      <w:tr w:rsidR="002F04A9" w14:paraId="74112285" w14:textId="77777777" w:rsidTr="009B687A">
        <w:tc>
          <w:tcPr>
            <w:tcW w:w="9242" w:type="dxa"/>
          </w:tcPr>
          <w:p w14:paraId="3F35D899" w14:textId="69CDC369" w:rsidR="002F04A9" w:rsidRDefault="002F04A9" w:rsidP="00AB7EEB">
            <w:pPr>
              <w:pStyle w:val="NoSpacing"/>
              <w:jc w:val="center"/>
              <w:rPr>
                <w:b/>
                <w:bCs/>
              </w:rPr>
            </w:pPr>
            <w:r>
              <w:rPr>
                <w:b/>
                <w:bCs/>
              </w:rPr>
              <w:t>Convener-</w:t>
            </w:r>
            <w:r w:rsidR="006E3713">
              <w:rPr>
                <w:b/>
                <w:bCs/>
              </w:rPr>
              <w:t xml:space="preserve"> Joab Okanda</w:t>
            </w:r>
          </w:p>
          <w:p w14:paraId="53702FB9" w14:textId="77777777" w:rsidR="002F04A9" w:rsidRDefault="002F04A9" w:rsidP="002F04A9">
            <w:pPr>
              <w:pStyle w:val="NoSpacing"/>
              <w:jc w:val="both"/>
              <w:rPr>
                <w:b/>
                <w:bCs/>
              </w:rPr>
            </w:pPr>
            <w:r>
              <w:rPr>
                <w:b/>
                <w:bCs/>
              </w:rPr>
              <w:t>Title: Influencing Institutions</w:t>
            </w:r>
          </w:p>
          <w:p w14:paraId="55E4B66E" w14:textId="77777777" w:rsidR="002F04A9" w:rsidRDefault="002F04A9" w:rsidP="002F04A9">
            <w:pPr>
              <w:pStyle w:val="NoSpacing"/>
              <w:jc w:val="both"/>
            </w:pPr>
            <w:r>
              <w:rPr>
                <w:b/>
                <w:bCs/>
              </w:rPr>
              <w:t xml:space="preserve">Purpose: </w:t>
            </w:r>
            <w:r w:rsidRPr="002F04A9">
              <w:t>This module seeks to enlighten the participants on how major institutions in Africa work and their processes.</w:t>
            </w:r>
          </w:p>
          <w:p w14:paraId="65AA0266" w14:textId="77777777" w:rsidR="002F04A9" w:rsidRDefault="002F04A9" w:rsidP="002F04A9">
            <w:pPr>
              <w:pStyle w:val="NoSpacing"/>
              <w:jc w:val="both"/>
            </w:pPr>
          </w:p>
          <w:p w14:paraId="0C869F89" w14:textId="77777777" w:rsidR="002F04A9" w:rsidRDefault="002F04A9" w:rsidP="002F04A9">
            <w:pPr>
              <w:jc w:val="both"/>
            </w:pPr>
            <w:r>
              <w:rPr>
                <w:b/>
                <w:bCs/>
              </w:rPr>
              <w:t xml:space="preserve">Objective: </w:t>
            </w:r>
            <w:r>
              <w:t>The objective of this module is to help participants understand the key moments, why we need to influence these institutions and how to go about it.</w:t>
            </w:r>
          </w:p>
          <w:p w14:paraId="748D8415" w14:textId="23A30C8F" w:rsidR="002F04A9" w:rsidRPr="002F04A9" w:rsidRDefault="002F04A9" w:rsidP="002F04A9">
            <w:pPr>
              <w:pStyle w:val="NoSpacing"/>
              <w:jc w:val="both"/>
              <w:rPr>
                <w:b/>
                <w:bCs/>
              </w:rPr>
            </w:pPr>
          </w:p>
        </w:tc>
      </w:tr>
      <w:tr w:rsidR="002F04A9" w14:paraId="3F6A45C3" w14:textId="77777777" w:rsidTr="009B687A">
        <w:tc>
          <w:tcPr>
            <w:tcW w:w="9242" w:type="dxa"/>
          </w:tcPr>
          <w:p w14:paraId="6DD5D571" w14:textId="07E7CB0C" w:rsidR="002F04A9" w:rsidRDefault="002F04A9" w:rsidP="00AB7EEB">
            <w:pPr>
              <w:pStyle w:val="NoSpacing"/>
              <w:jc w:val="center"/>
              <w:rPr>
                <w:b/>
                <w:bCs/>
              </w:rPr>
            </w:pPr>
            <w:r>
              <w:rPr>
                <w:b/>
                <w:bCs/>
              </w:rPr>
              <w:t>END OF DAY ONE!!</w:t>
            </w:r>
            <w:r w:rsidR="00A85327">
              <w:rPr>
                <w:b/>
                <w:bCs/>
              </w:rPr>
              <w:t>!</w:t>
            </w:r>
          </w:p>
        </w:tc>
      </w:tr>
      <w:tr w:rsidR="00A85327" w14:paraId="635A9B00" w14:textId="77777777" w:rsidTr="009B687A">
        <w:tc>
          <w:tcPr>
            <w:tcW w:w="9242" w:type="dxa"/>
          </w:tcPr>
          <w:p w14:paraId="7B255C80" w14:textId="7C587893" w:rsidR="00A85327" w:rsidRDefault="00A85327" w:rsidP="00AB7EEB">
            <w:pPr>
              <w:pStyle w:val="NoSpacing"/>
              <w:jc w:val="center"/>
              <w:rPr>
                <w:b/>
                <w:bCs/>
              </w:rPr>
            </w:pPr>
            <w:r>
              <w:rPr>
                <w:b/>
                <w:bCs/>
              </w:rPr>
              <w:t>Day 2, Tuesday 3</w:t>
            </w:r>
            <w:r w:rsidRPr="00A85327">
              <w:rPr>
                <w:b/>
                <w:bCs/>
                <w:vertAlign w:val="superscript"/>
              </w:rPr>
              <w:t>rd</w:t>
            </w:r>
            <w:r>
              <w:rPr>
                <w:b/>
                <w:bCs/>
              </w:rPr>
              <w:t xml:space="preserve"> October 2023</w:t>
            </w:r>
          </w:p>
        </w:tc>
      </w:tr>
      <w:tr w:rsidR="00A85327" w14:paraId="05C96B89" w14:textId="77777777" w:rsidTr="009B687A">
        <w:tc>
          <w:tcPr>
            <w:tcW w:w="9242" w:type="dxa"/>
          </w:tcPr>
          <w:p w14:paraId="6522DEC7" w14:textId="3FA3CC6D" w:rsidR="00A85327" w:rsidRDefault="00A85327" w:rsidP="00AB7EEB">
            <w:pPr>
              <w:pStyle w:val="NoSpacing"/>
              <w:jc w:val="center"/>
              <w:rPr>
                <w:b/>
                <w:bCs/>
              </w:rPr>
            </w:pPr>
            <w:r>
              <w:rPr>
                <w:b/>
                <w:bCs/>
              </w:rPr>
              <w:t>Arrival and Registration: 8:</w:t>
            </w:r>
            <w:r w:rsidR="00252A7A">
              <w:rPr>
                <w:b/>
                <w:bCs/>
              </w:rPr>
              <w:t>3</w:t>
            </w:r>
            <w:r>
              <w:rPr>
                <w:b/>
                <w:bCs/>
              </w:rPr>
              <w:t>0am-</w:t>
            </w:r>
            <w:r w:rsidR="00252A7A">
              <w:rPr>
                <w:b/>
                <w:bCs/>
              </w:rPr>
              <w:t>9</w:t>
            </w:r>
            <w:r>
              <w:rPr>
                <w:b/>
                <w:bCs/>
              </w:rPr>
              <w:t>:</w:t>
            </w:r>
            <w:r w:rsidR="00252A7A">
              <w:rPr>
                <w:b/>
                <w:bCs/>
              </w:rPr>
              <w:t>0</w:t>
            </w:r>
            <w:r>
              <w:rPr>
                <w:b/>
                <w:bCs/>
              </w:rPr>
              <w:t>0am</w:t>
            </w:r>
          </w:p>
        </w:tc>
      </w:tr>
      <w:tr w:rsidR="00A85327" w14:paraId="6216A457" w14:textId="77777777" w:rsidTr="009B687A">
        <w:tc>
          <w:tcPr>
            <w:tcW w:w="9242" w:type="dxa"/>
          </w:tcPr>
          <w:p w14:paraId="3DA56F3E" w14:textId="77777777" w:rsidR="00A85327" w:rsidRDefault="00A85327" w:rsidP="00AB7EEB">
            <w:pPr>
              <w:pStyle w:val="NoSpacing"/>
              <w:jc w:val="center"/>
              <w:rPr>
                <w:b/>
                <w:bCs/>
              </w:rPr>
            </w:pPr>
            <w:r>
              <w:rPr>
                <w:b/>
                <w:bCs/>
              </w:rPr>
              <w:t>Thematic Areas Around Debt: 9am- 5pm</w:t>
            </w:r>
          </w:p>
          <w:p w14:paraId="6344D119" w14:textId="0EA97604" w:rsidR="00A54910" w:rsidRDefault="00A54910" w:rsidP="00A54910">
            <w:pPr>
              <w:pStyle w:val="NoSpacing"/>
              <w:jc w:val="both"/>
              <w:rPr>
                <w:b/>
                <w:bCs/>
              </w:rPr>
            </w:pPr>
            <w:r>
              <w:t>This module will focus on connecting debt as there are many interfaces between debt and trade, tax, climate as well as looking into the legal aspects of debt that need to be singles out as they are crucial due to the multidimensional aspect of debt.</w:t>
            </w:r>
          </w:p>
        </w:tc>
      </w:tr>
      <w:tr w:rsidR="00A85327" w14:paraId="168464B0" w14:textId="77777777" w:rsidTr="009B687A">
        <w:tc>
          <w:tcPr>
            <w:tcW w:w="9242" w:type="dxa"/>
          </w:tcPr>
          <w:p w14:paraId="759955FB" w14:textId="16213ECA" w:rsidR="00A85327" w:rsidRPr="00A85327" w:rsidRDefault="00A85327" w:rsidP="00A54910">
            <w:pPr>
              <w:pStyle w:val="NoSpacing"/>
              <w:jc w:val="center"/>
            </w:pPr>
            <w:r>
              <w:rPr>
                <w:b/>
                <w:bCs/>
              </w:rPr>
              <w:t>Session 4-Module 4: Thematic Area 1: 9:00am-10:30am</w:t>
            </w:r>
          </w:p>
        </w:tc>
      </w:tr>
      <w:tr w:rsidR="00A85327" w14:paraId="7FDAAFDB" w14:textId="77777777" w:rsidTr="009B687A">
        <w:tc>
          <w:tcPr>
            <w:tcW w:w="9242" w:type="dxa"/>
          </w:tcPr>
          <w:p w14:paraId="1AC82685" w14:textId="273E1DFD" w:rsidR="00A85327" w:rsidRDefault="00A85327" w:rsidP="00AB7EEB">
            <w:pPr>
              <w:pStyle w:val="NoSpacing"/>
              <w:jc w:val="center"/>
              <w:rPr>
                <w:b/>
                <w:bCs/>
              </w:rPr>
            </w:pPr>
            <w:r>
              <w:rPr>
                <w:b/>
                <w:bCs/>
              </w:rPr>
              <w:t>Convener –</w:t>
            </w:r>
            <w:r w:rsidR="00E21F74">
              <w:rPr>
                <w:b/>
                <w:bCs/>
              </w:rPr>
              <w:t xml:space="preserve"> AFRODAD</w:t>
            </w:r>
          </w:p>
          <w:p w14:paraId="1F74F315" w14:textId="77777777" w:rsidR="00A85327" w:rsidRDefault="00A85327" w:rsidP="00A85327">
            <w:pPr>
              <w:pStyle w:val="NoSpacing"/>
              <w:jc w:val="both"/>
              <w:rPr>
                <w:b/>
                <w:bCs/>
              </w:rPr>
            </w:pPr>
            <w:r>
              <w:rPr>
                <w:b/>
                <w:bCs/>
              </w:rPr>
              <w:t xml:space="preserve">Title: </w:t>
            </w:r>
            <w:r w:rsidR="00A54910">
              <w:rPr>
                <w:b/>
                <w:bCs/>
              </w:rPr>
              <w:t>Debt</w:t>
            </w:r>
          </w:p>
          <w:p w14:paraId="73DC4C63" w14:textId="7A94DEDE" w:rsidR="00A54910" w:rsidRDefault="00A54910" w:rsidP="00A54910">
            <w:pPr>
              <w:jc w:val="both"/>
            </w:pPr>
            <w:r>
              <w:rPr>
                <w:b/>
                <w:bCs/>
              </w:rPr>
              <w:t xml:space="preserve">Purpose: </w:t>
            </w:r>
            <w:r>
              <w:t xml:space="preserve">This thematic area will </w:t>
            </w:r>
            <w:proofErr w:type="gramStart"/>
            <w:r>
              <w:t>look into</w:t>
            </w:r>
            <w:proofErr w:type="gramEnd"/>
            <w:r>
              <w:t xml:space="preserve"> emphasizing the issues highlighted in the Harare Declaration and the Africa Borrowing Charter around participation, accountability, and governance principles around debt. These two debt toolkits highlight the best practises for prudential debt management It shall also cover the current affairs and new development around debt especially around debt relief initiatives.</w:t>
            </w:r>
          </w:p>
          <w:p w14:paraId="2069AFB4" w14:textId="77777777" w:rsidR="00A54910" w:rsidRDefault="00A54910" w:rsidP="00A85327">
            <w:pPr>
              <w:pStyle w:val="NoSpacing"/>
              <w:jc w:val="both"/>
            </w:pPr>
          </w:p>
          <w:p w14:paraId="69B2F9E5" w14:textId="77777777" w:rsidR="00A54910" w:rsidRDefault="00A54910" w:rsidP="00A54910">
            <w:pPr>
              <w:jc w:val="both"/>
            </w:pPr>
            <w:r>
              <w:rPr>
                <w:b/>
                <w:bCs/>
              </w:rPr>
              <w:t xml:space="preserve">Objective: </w:t>
            </w:r>
            <w:r>
              <w:t>The objective of this session is to understand the issue of debt from a transparency and accountability point of view.</w:t>
            </w:r>
          </w:p>
          <w:p w14:paraId="7D74AB40" w14:textId="1229C5CC" w:rsidR="00A54910" w:rsidRPr="00A54910" w:rsidRDefault="00A54910" w:rsidP="00A85327">
            <w:pPr>
              <w:pStyle w:val="NoSpacing"/>
              <w:jc w:val="both"/>
              <w:rPr>
                <w:b/>
                <w:bCs/>
              </w:rPr>
            </w:pPr>
          </w:p>
        </w:tc>
      </w:tr>
      <w:tr w:rsidR="00A85327" w14:paraId="6E276DD7" w14:textId="77777777" w:rsidTr="009B687A">
        <w:tc>
          <w:tcPr>
            <w:tcW w:w="9242" w:type="dxa"/>
          </w:tcPr>
          <w:p w14:paraId="72FCFA9E" w14:textId="7A38EC65" w:rsidR="00A85327" w:rsidRDefault="00A54910" w:rsidP="00AB7EEB">
            <w:pPr>
              <w:pStyle w:val="NoSpacing"/>
              <w:jc w:val="center"/>
              <w:rPr>
                <w:b/>
                <w:bCs/>
              </w:rPr>
            </w:pPr>
            <w:r>
              <w:rPr>
                <w:b/>
                <w:bCs/>
              </w:rPr>
              <w:t>Tea/Coffee Break: 10:30am-11:00am</w:t>
            </w:r>
          </w:p>
        </w:tc>
      </w:tr>
      <w:tr w:rsidR="00A85327" w14:paraId="5BCAA367" w14:textId="77777777" w:rsidTr="009B687A">
        <w:tc>
          <w:tcPr>
            <w:tcW w:w="9242" w:type="dxa"/>
          </w:tcPr>
          <w:p w14:paraId="524C7FAB" w14:textId="5CBA3050" w:rsidR="00A85327" w:rsidRDefault="00A54910" w:rsidP="00AB7EEB">
            <w:pPr>
              <w:pStyle w:val="NoSpacing"/>
              <w:jc w:val="center"/>
              <w:rPr>
                <w:b/>
                <w:bCs/>
              </w:rPr>
            </w:pPr>
            <w:r>
              <w:rPr>
                <w:b/>
                <w:bCs/>
              </w:rPr>
              <w:t>Session 5-Module 4: Thematic Area 2: 11:00am-12:30pm</w:t>
            </w:r>
          </w:p>
        </w:tc>
      </w:tr>
      <w:tr w:rsidR="00A54910" w14:paraId="7E5FC514" w14:textId="77777777" w:rsidTr="009B687A">
        <w:tc>
          <w:tcPr>
            <w:tcW w:w="9242" w:type="dxa"/>
          </w:tcPr>
          <w:p w14:paraId="63F5680D" w14:textId="1D3F67D0" w:rsidR="00A54910" w:rsidRDefault="00A54910" w:rsidP="00AB7EEB">
            <w:pPr>
              <w:pStyle w:val="NoSpacing"/>
              <w:jc w:val="center"/>
              <w:rPr>
                <w:b/>
                <w:bCs/>
              </w:rPr>
            </w:pPr>
            <w:r>
              <w:rPr>
                <w:b/>
                <w:bCs/>
              </w:rPr>
              <w:t>Convener-</w:t>
            </w:r>
            <w:r w:rsidR="00E21F74">
              <w:rPr>
                <w:b/>
                <w:bCs/>
              </w:rPr>
              <w:t xml:space="preserve"> TJNA</w:t>
            </w:r>
          </w:p>
          <w:p w14:paraId="3E2F3F4B" w14:textId="77777777" w:rsidR="00A54910" w:rsidRDefault="00A54910" w:rsidP="00A54910">
            <w:pPr>
              <w:pStyle w:val="NoSpacing"/>
              <w:jc w:val="both"/>
              <w:rPr>
                <w:b/>
                <w:bCs/>
              </w:rPr>
            </w:pPr>
            <w:r>
              <w:rPr>
                <w:b/>
                <w:bCs/>
              </w:rPr>
              <w:t>Title: Debt and Tax</w:t>
            </w:r>
          </w:p>
          <w:p w14:paraId="3114FC5C" w14:textId="77777777" w:rsidR="00A54910" w:rsidRDefault="00A54910" w:rsidP="00A54910">
            <w:pPr>
              <w:pStyle w:val="NoSpacing"/>
              <w:jc w:val="both"/>
            </w:pPr>
            <w:r>
              <w:rPr>
                <w:b/>
                <w:bCs/>
              </w:rPr>
              <w:t xml:space="preserve">Purpose: </w:t>
            </w:r>
            <w:r>
              <w:t xml:space="preserve">This </w:t>
            </w:r>
            <w:r w:rsidR="005939B4">
              <w:t>thematic area seeks to demonstrate the nexus that exists between debt and tax as tax is the major source of revenue for the government.</w:t>
            </w:r>
          </w:p>
          <w:p w14:paraId="71BE630E" w14:textId="77777777" w:rsidR="005939B4" w:rsidRDefault="005939B4" w:rsidP="00A54910">
            <w:pPr>
              <w:pStyle w:val="NoSpacing"/>
              <w:jc w:val="both"/>
            </w:pPr>
          </w:p>
          <w:p w14:paraId="23A63378" w14:textId="77777777" w:rsidR="005939B4" w:rsidRDefault="005939B4" w:rsidP="005939B4">
            <w:pPr>
              <w:jc w:val="both"/>
            </w:pPr>
            <w:r>
              <w:rPr>
                <w:b/>
                <w:bCs/>
              </w:rPr>
              <w:t xml:space="preserve">Objective: </w:t>
            </w:r>
            <w:r>
              <w:t>The objectives of this thematic areas is to analyse the linkage between debt and taxation and how they affect people’s livelihoods.</w:t>
            </w:r>
          </w:p>
          <w:p w14:paraId="2EBF5D01" w14:textId="3A113B9D" w:rsidR="005939B4" w:rsidRPr="005939B4" w:rsidRDefault="005939B4" w:rsidP="00A54910">
            <w:pPr>
              <w:pStyle w:val="NoSpacing"/>
              <w:jc w:val="both"/>
              <w:rPr>
                <w:b/>
                <w:bCs/>
              </w:rPr>
            </w:pPr>
          </w:p>
        </w:tc>
      </w:tr>
      <w:tr w:rsidR="00A54910" w14:paraId="50180DC8" w14:textId="77777777" w:rsidTr="009B687A">
        <w:tc>
          <w:tcPr>
            <w:tcW w:w="9242" w:type="dxa"/>
          </w:tcPr>
          <w:p w14:paraId="3A75B11A" w14:textId="12B6AB8B" w:rsidR="00A54910" w:rsidRDefault="005939B4" w:rsidP="00AB7EEB">
            <w:pPr>
              <w:pStyle w:val="NoSpacing"/>
              <w:jc w:val="center"/>
              <w:rPr>
                <w:b/>
                <w:bCs/>
              </w:rPr>
            </w:pPr>
            <w:r>
              <w:rPr>
                <w:b/>
                <w:bCs/>
              </w:rPr>
              <w:t>Lunch Break: 1:00pm-2:00pm</w:t>
            </w:r>
          </w:p>
        </w:tc>
      </w:tr>
      <w:tr w:rsidR="005939B4" w14:paraId="3CBF4FCF" w14:textId="77777777" w:rsidTr="009B687A">
        <w:tc>
          <w:tcPr>
            <w:tcW w:w="9242" w:type="dxa"/>
          </w:tcPr>
          <w:p w14:paraId="5F46DDFE" w14:textId="02333D40" w:rsidR="005939B4" w:rsidRDefault="005939B4" w:rsidP="00AB7EEB">
            <w:pPr>
              <w:pStyle w:val="NoSpacing"/>
              <w:jc w:val="center"/>
              <w:rPr>
                <w:b/>
                <w:bCs/>
              </w:rPr>
            </w:pPr>
            <w:r>
              <w:rPr>
                <w:b/>
                <w:bCs/>
              </w:rPr>
              <w:t>Session 6-Module 4: Thematic Area 3: 2:00pm-3:30pm</w:t>
            </w:r>
          </w:p>
        </w:tc>
      </w:tr>
      <w:tr w:rsidR="005939B4" w14:paraId="75546042" w14:textId="77777777" w:rsidTr="009B687A">
        <w:tc>
          <w:tcPr>
            <w:tcW w:w="9242" w:type="dxa"/>
          </w:tcPr>
          <w:p w14:paraId="1D02B7A8" w14:textId="2D1BECD2" w:rsidR="005939B4" w:rsidRDefault="005939B4" w:rsidP="00AB7EEB">
            <w:pPr>
              <w:pStyle w:val="NoSpacing"/>
              <w:jc w:val="center"/>
              <w:rPr>
                <w:b/>
                <w:bCs/>
              </w:rPr>
            </w:pPr>
            <w:r>
              <w:rPr>
                <w:b/>
                <w:bCs/>
              </w:rPr>
              <w:t>Convener-</w:t>
            </w:r>
            <w:r w:rsidR="00E21F74">
              <w:rPr>
                <w:b/>
                <w:bCs/>
              </w:rPr>
              <w:t xml:space="preserve"> </w:t>
            </w:r>
            <w:r w:rsidR="002B70DE">
              <w:rPr>
                <w:b/>
                <w:bCs/>
              </w:rPr>
              <w:t>SEATINI</w:t>
            </w:r>
          </w:p>
          <w:p w14:paraId="5EE0C403" w14:textId="77777777" w:rsidR="005939B4" w:rsidRDefault="005939B4" w:rsidP="005939B4">
            <w:pPr>
              <w:pStyle w:val="NoSpacing"/>
              <w:jc w:val="both"/>
              <w:rPr>
                <w:b/>
                <w:bCs/>
              </w:rPr>
            </w:pPr>
            <w:r>
              <w:rPr>
                <w:b/>
                <w:bCs/>
              </w:rPr>
              <w:t>Title: Debt and Trade</w:t>
            </w:r>
          </w:p>
          <w:p w14:paraId="59AE035E" w14:textId="77777777" w:rsidR="005939B4" w:rsidRDefault="005939B4" w:rsidP="005939B4">
            <w:pPr>
              <w:pStyle w:val="NoSpacing"/>
              <w:jc w:val="both"/>
            </w:pPr>
            <w:r>
              <w:rPr>
                <w:b/>
                <w:bCs/>
              </w:rPr>
              <w:t xml:space="preserve">Purpose: </w:t>
            </w:r>
            <w:r w:rsidR="004B1912">
              <w:t>This thematic area seeks to help understand the nexus between trade and debt.</w:t>
            </w:r>
          </w:p>
          <w:p w14:paraId="1363BD0A" w14:textId="77777777" w:rsidR="004B1912" w:rsidRDefault="004B1912" w:rsidP="005939B4">
            <w:pPr>
              <w:pStyle w:val="NoSpacing"/>
              <w:jc w:val="both"/>
            </w:pPr>
          </w:p>
          <w:p w14:paraId="05599F27" w14:textId="77777777" w:rsidR="004B1912" w:rsidRDefault="004B1912" w:rsidP="004B1912">
            <w:pPr>
              <w:jc w:val="both"/>
            </w:pPr>
            <w:r>
              <w:rPr>
                <w:b/>
                <w:bCs/>
              </w:rPr>
              <w:t xml:space="preserve">Objective: </w:t>
            </w:r>
            <w:r>
              <w:t>The objective of this thematic area is to unpack the nexus between trade and debt and what reforms in the global trade architecture are necessary to improve trade in Africa which will be critical in curbing the debt crisis we are in.</w:t>
            </w:r>
          </w:p>
          <w:p w14:paraId="12CD9EDE" w14:textId="5A3B57C9" w:rsidR="004B1912" w:rsidRPr="004B1912" w:rsidRDefault="004B1912" w:rsidP="005939B4">
            <w:pPr>
              <w:pStyle w:val="NoSpacing"/>
              <w:jc w:val="both"/>
              <w:rPr>
                <w:b/>
                <w:bCs/>
              </w:rPr>
            </w:pPr>
          </w:p>
        </w:tc>
      </w:tr>
      <w:tr w:rsidR="004B1912" w14:paraId="11364091" w14:textId="77777777" w:rsidTr="009B687A">
        <w:tc>
          <w:tcPr>
            <w:tcW w:w="9242" w:type="dxa"/>
          </w:tcPr>
          <w:p w14:paraId="0178C550" w14:textId="5A7FF2EE" w:rsidR="004B1912" w:rsidRDefault="004B1912" w:rsidP="00AB7EEB">
            <w:pPr>
              <w:pStyle w:val="NoSpacing"/>
              <w:jc w:val="center"/>
              <w:rPr>
                <w:b/>
                <w:bCs/>
              </w:rPr>
            </w:pPr>
            <w:r>
              <w:rPr>
                <w:b/>
                <w:bCs/>
              </w:rPr>
              <w:t>Tea/Coffee Break: 3:30pm- 4:00pm</w:t>
            </w:r>
          </w:p>
        </w:tc>
      </w:tr>
      <w:tr w:rsidR="004B1912" w14:paraId="709AE93A" w14:textId="77777777" w:rsidTr="009B687A">
        <w:tc>
          <w:tcPr>
            <w:tcW w:w="9242" w:type="dxa"/>
          </w:tcPr>
          <w:p w14:paraId="40895BFE" w14:textId="621FC482" w:rsidR="004B1912" w:rsidRDefault="004B1912" w:rsidP="00AB7EEB">
            <w:pPr>
              <w:pStyle w:val="NoSpacing"/>
              <w:jc w:val="center"/>
              <w:rPr>
                <w:b/>
                <w:bCs/>
              </w:rPr>
            </w:pPr>
            <w:r>
              <w:rPr>
                <w:b/>
                <w:bCs/>
              </w:rPr>
              <w:lastRenderedPageBreak/>
              <w:t xml:space="preserve">Session </w:t>
            </w:r>
            <w:r w:rsidR="00252A7A">
              <w:rPr>
                <w:b/>
                <w:bCs/>
              </w:rPr>
              <w:t>7</w:t>
            </w:r>
            <w:r>
              <w:rPr>
                <w:b/>
                <w:bCs/>
              </w:rPr>
              <w:t>-Module 4: Thematic Area 4: 4:00pm-5:30pm</w:t>
            </w:r>
          </w:p>
        </w:tc>
      </w:tr>
      <w:tr w:rsidR="004B1912" w14:paraId="6126DE93" w14:textId="77777777" w:rsidTr="009B687A">
        <w:tc>
          <w:tcPr>
            <w:tcW w:w="9242" w:type="dxa"/>
          </w:tcPr>
          <w:p w14:paraId="711B1FFF" w14:textId="644D29A3" w:rsidR="004B1912" w:rsidRDefault="004B1912" w:rsidP="00AB7EEB">
            <w:pPr>
              <w:pStyle w:val="NoSpacing"/>
              <w:jc w:val="center"/>
              <w:rPr>
                <w:b/>
                <w:bCs/>
              </w:rPr>
            </w:pPr>
            <w:r>
              <w:rPr>
                <w:b/>
                <w:bCs/>
              </w:rPr>
              <w:t>Convener-</w:t>
            </w:r>
            <w:r w:rsidR="006F7B3B">
              <w:rPr>
                <w:b/>
                <w:bCs/>
              </w:rPr>
              <w:t xml:space="preserve"> PALU</w:t>
            </w:r>
          </w:p>
          <w:p w14:paraId="25538A47" w14:textId="54F916CA" w:rsidR="004B1912" w:rsidRDefault="004B1912" w:rsidP="004B1912">
            <w:pPr>
              <w:pStyle w:val="NoSpacing"/>
              <w:jc w:val="both"/>
              <w:rPr>
                <w:b/>
                <w:bCs/>
              </w:rPr>
            </w:pPr>
            <w:r>
              <w:rPr>
                <w:b/>
                <w:bCs/>
              </w:rPr>
              <w:t xml:space="preserve">Title: </w:t>
            </w:r>
            <w:r w:rsidR="006F7B3B">
              <w:rPr>
                <w:b/>
                <w:bCs/>
              </w:rPr>
              <w:t>Legal Aspects of Debt</w:t>
            </w:r>
          </w:p>
          <w:p w14:paraId="071DD4F4" w14:textId="77777777" w:rsidR="0017482D" w:rsidRDefault="0017482D" w:rsidP="004B1912">
            <w:pPr>
              <w:pStyle w:val="NoSpacing"/>
              <w:jc w:val="both"/>
              <w:rPr>
                <w:b/>
                <w:bCs/>
              </w:rPr>
            </w:pPr>
          </w:p>
          <w:p w14:paraId="0E7BE1A6" w14:textId="3AD22675" w:rsidR="004B1912" w:rsidRDefault="004B1912" w:rsidP="004B1912">
            <w:pPr>
              <w:pStyle w:val="NoSpacing"/>
              <w:jc w:val="both"/>
            </w:pPr>
            <w:r>
              <w:rPr>
                <w:b/>
                <w:bCs/>
              </w:rPr>
              <w:t xml:space="preserve">Purpose: </w:t>
            </w:r>
            <w:r>
              <w:t xml:space="preserve">The purpose of this session is to </w:t>
            </w:r>
            <w:r w:rsidR="000B2D9C">
              <w:t>show</w:t>
            </w:r>
            <w:r>
              <w:t xml:space="preserve"> the </w:t>
            </w:r>
            <w:r w:rsidR="000B2D9C">
              <w:t>linkage</w:t>
            </w:r>
            <w:r>
              <w:t xml:space="preserve"> that there is between debt and </w:t>
            </w:r>
            <w:r w:rsidR="00867C5C">
              <w:t>the law</w:t>
            </w:r>
            <w:r>
              <w:t xml:space="preserve">. </w:t>
            </w:r>
            <w:r w:rsidR="0017482D">
              <w:t>This is particularly important because for there to be an effective public debt management, a robust legal framework is required given the centrality of law to public debt.</w:t>
            </w:r>
          </w:p>
          <w:p w14:paraId="239E5598" w14:textId="77777777" w:rsidR="0017482D" w:rsidRPr="004B1912" w:rsidRDefault="0017482D" w:rsidP="004B1912">
            <w:pPr>
              <w:pStyle w:val="NoSpacing"/>
              <w:jc w:val="both"/>
            </w:pPr>
          </w:p>
          <w:p w14:paraId="565D085F" w14:textId="77777777" w:rsidR="00C36E76" w:rsidRPr="00C36E76" w:rsidRDefault="004B1912" w:rsidP="00C36E76">
            <w:pPr>
              <w:jc w:val="both"/>
            </w:pPr>
            <w:r>
              <w:rPr>
                <w:b/>
                <w:bCs/>
              </w:rPr>
              <w:t xml:space="preserve">Objective: </w:t>
            </w:r>
            <w:r w:rsidR="00C36E76" w:rsidRPr="00C36E76">
              <w:t>The objective of this thematic area is to venture into the broad overview of the public debt management legal framework and how existing frameworks can be strengthened to ensure that public debt is sustainable.</w:t>
            </w:r>
          </w:p>
          <w:p w14:paraId="460425C2" w14:textId="4A1706F8" w:rsidR="004B1912" w:rsidRDefault="004B1912" w:rsidP="004B1912">
            <w:pPr>
              <w:jc w:val="both"/>
            </w:pPr>
          </w:p>
          <w:p w14:paraId="7CD70D51" w14:textId="28296CAD" w:rsidR="004B1912" w:rsidRDefault="004B1912" w:rsidP="004B1912">
            <w:pPr>
              <w:pStyle w:val="NoSpacing"/>
              <w:jc w:val="both"/>
              <w:rPr>
                <w:b/>
                <w:bCs/>
              </w:rPr>
            </w:pPr>
          </w:p>
        </w:tc>
      </w:tr>
      <w:tr w:rsidR="00252A7A" w14:paraId="370CAB4A" w14:textId="77777777" w:rsidTr="009B687A">
        <w:tc>
          <w:tcPr>
            <w:tcW w:w="9242" w:type="dxa"/>
          </w:tcPr>
          <w:p w14:paraId="5E31C984" w14:textId="3E6A35FD" w:rsidR="00252A7A" w:rsidRDefault="00252A7A" w:rsidP="00AB7EEB">
            <w:pPr>
              <w:pStyle w:val="NoSpacing"/>
              <w:jc w:val="center"/>
              <w:rPr>
                <w:b/>
                <w:bCs/>
              </w:rPr>
            </w:pPr>
            <w:r>
              <w:rPr>
                <w:b/>
                <w:bCs/>
              </w:rPr>
              <w:t>END OF DAY 2!!!</w:t>
            </w:r>
          </w:p>
        </w:tc>
      </w:tr>
      <w:tr w:rsidR="00252A7A" w14:paraId="0FE0119E" w14:textId="77777777" w:rsidTr="009B687A">
        <w:tc>
          <w:tcPr>
            <w:tcW w:w="9242" w:type="dxa"/>
          </w:tcPr>
          <w:p w14:paraId="1FBF7B0B" w14:textId="6E97A052" w:rsidR="00252A7A" w:rsidRDefault="00252A7A" w:rsidP="00AB7EEB">
            <w:pPr>
              <w:pStyle w:val="NoSpacing"/>
              <w:jc w:val="center"/>
              <w:rPr>
                <w:b/>
                <w:bCs/>
              </w:rPr>
            </w:pPr>
            <w:r>
              <w:rPr>
                <w:b/>
                <w:bCs/>
              </w:rPr>
              <w:t>Day 3, Wednesday 4</w:t>
            </w:r>
            <w:r w:rsidRPr="00252A7A">
              <w:rPr>
                <w:b/>
                <w:bCs/>
                <w:vertAlign w:val="superscript"/>
              </w:rPr>
              <w:t>th</w:t>
            </w:r>
            <w:r>
              <w:rPr>
                <w:b/>
                <w:bCs/>
              </w:rPr>
              <w:t xml:space="preserve"> October 2023</w:t>
            </w:r>
          </w:p>
        </w:tc>
      </w:tr>
      <w:tr w:rsidR="00252A7A" w14:paraId="3D955AC9" w14:textId="77777777" w:rsidTr="009B687A">
        <w:tc>
          <w:tcPr>
            <w:tcW w:w="9242" w:type="dxa"/>
          </w:tcPr>
          <w:p w14:paraId="76267CF9" w14:textId="36011217" w:rsidR="00252A7A" w:rsidRDefault="00252A7A" w:rsidP="00AB7EEB">
            <w:pPr>
              <w:pStyle w:val="NoSpacing"/>
              <w:jc w:val="center"/>
              <w:rPr>
                <w:b/>
                <w:bCs/>
              </w:rPr>
            </w:pPr>
            <w:r>
              <w:rPr>
                <w:b/>
                <w:bCs/>
              </w:rPr>
              <w:t>Arrival and Registration: 8:30am-9:00am</w:t>
            </w:r>
          </w:p>
        </w:tc>
      </w:tr>
      <w:tr w:rsidR="00252A7A" w14:paraId="4B444A54" w14:textId="77777777" w:rsidTr="009B687A">
        <w:tc>
          <w:tcPr>
            <w:tcW w:w="9242" w:type="dxa"/>
          </w:tcPr>
          <w:p w14:paraId="38A5CA07" w14:textId="1F7D5F3B" w:rsidR="00252A7A" w:rsidRDefault="00252A7A" w:rsidP="00AB7EEB">
            <w:pPr>
              <w:pStyle w:val="NoSpacing"/>
              <w:jc w:val="center"/>
              <w:rPr>
                <w:b/>
                <w:bCs/>
              </w:rPr>
            </w:pPr>
            <w:r>
              <w:rPr>
                <w:b/>
                <w:bCs/>
              </w:rPr>
              <w:t>Session 8- Module 5: 9:00am-11:00am</w:t>
            </w:r>
          </w:p>
        </w:tc>
      </w:tr>
      <w:tr w:rsidR="00252A7A" w14:paraId="3352F171" w14:textId="77777777" w:rsidTr="009B687A">
        <w:tc>
          <w:tcPr>
            <w:tcW w:w="9242" w:type="dxa"/>
          </w:tcPr>
          <w:p w14:paraId="1226C4A4" w14:textId="4E2015D7" w:rsidR="00252A7A" w:rsidRDefault="00252A7A" w:rsidP="00AB7EEB">
            <w:pPr>
              <w:pStyle w:val="NoSpacing"/>
              <w:jc w:val="center"/>
              <w:rPr>
                <w:b/>
                <w:bCs/>
              </w:rPr>
            </w:pPr>
            <w:r>
              <w:rPr>
                <w:b/>
                <w:bCs/>
              </w:rPr>
              <w:t>Convener-</w:t>
            </w:r>
            <w:r w:rsidR="002B70DE">
              <w:rPr>
                <w:b/>
                <w:bCs/>
              </w:rPr>
              <w:t xml:space="preserve"> Parliamentarians </w:t>
            </w:r>
          </w:p>
          <w:p w14:paraId="774BAE72" w14:textId="77777777" w:rsidR="0067103E" w:rsidRDefault="00252A7A" w:rsidP="00252A7A">
            <w:pPr>
              <w:pStyle w:val="NoSpacing"/>
              <w:jc w:val="both"/>
              <w:rPr>
                <w:b/>
                <w:bCs/>
              </w:rPr>
            </w:pPr>
            <w:r>
              <w:rPr>
                <w:b/>
                <w:bCs/>
              </w:rPr>
              <w:t xml:space="preserve">Title: </w:t>
            </w:r>
            <w:r w:rsidR="00240DEA">
              <w:rPr>
                <w:b/>
                <w:bCs/>
              </w:rPr>
              <w:t>T</w:t>
            </w:r>
            <w:r>
              <w:rPr>
                <w:b/>
                <w:bCs/>
              </w:rPr>
              <w:t>he Role of Parliament</w:t>
            </w:r>
            <w:r w:rsidR="00240DEA">
              <w:rPr>
                <w:b/>
                <w:bCs/>
              </w:rPr>
              <w:t>arians in Debt Management</w:t>
            </w:r>
          </w:p>
          <w:p w14:paraId="1E66247B" w14:textId="3D04AC1D" w:rsidR="00252A7A" w:rsidRDefault="00252A7A" w:rsidP="00252A7A">
            <w:pPr>
              <w:pStyle w:val="NoSpacing"/>
              <w:jc w:val="both"/>
              <w:rPr>
                <w:b/>
                <w:bCs/>
              </w:rPr>
            </w:pPr>
            <w:r>
              <w:rPr>
                <w:b/>
                <w:bCs/>
              </w:rPr>
              <w:t xml:space="preserve"> </w:t>
            </w:r>
          </w:p>
          <w:p w14:paraId="2BCC45DC" w14:textId="6BC68ED2" w:rsidR="00407E0B" w:rsidRDefault="00407E0B" w:rsidP="00252A7A">
            <w:pPr>
              <w:pStyle w:val="NoSpacing"/>
              <w:jc w:val="both"/>
            </w:pPr>
            <w:r>
              <w:rPr>
                <w:b/>
                <w:bCs/>
              </w:rPr>
              <w:t xml:space="preserve">Purpose: </w:t>
            </w:r>
            <w:r>
              <w:t xml:space="preserve">The purpose of this session is to unpack the central role of </w:t>
            </w:r>
            <w:r w:rsidR="00FE5A8B">
              <w:t xml:space="preserve">the </w:t>
            </w:r>
            <w:r>
              <w:t xml:space="preserve">parliament in </w:t>
            </w:r>
            <w:r w:rsidR="00FE5A8B">
              <w:t xml:space="preserve">public </w:t>
            </w:r>
            <w:r>
              <w:t>debt management</w:t>
            </w:r>
            <w:r w:rsidR="00A014B5">
              <w:t xml:space="preserve"> </w:t>
            </w:r>
            <w:r w:rsidR="00A014B5" w:rsidRPr="00A014B5">
              <w:t xml:space="preserve">through their constitutional mandates to legislate, represent and oversight </w:t>
            </w:r>
            <w:r w:rsidR="00410F48">
              <w:t xml:space="preserve">that </w:t>
            </w:r>
            <w:r w:rsidR="00A014B5" w:rsidRPr="00A014B5">
              <w:t>play a critical role in the management of public financial resources</w:t>
            </w:r>
            <w:r w:rsidR="00A014B5">
              <w:t>.</w:t>
            </w:r>
          </w:p>
          <w:p w14:paraId="75AC5E8F" w14:textId="77777777" w:rsidR="00407E0B" w:rsidRDefault="00407E0B" w:rsidP="00252A7A">
            <w:pPr>
              <w:pStyle w:val="NoSpacing"/>
              <w:jc w:val="both"/>
            </w:pPr>
          </w:p>
          <w:p w14:paraId="32BB04B9" w14:textId="77777777" w:rsidR="009A301C" w:rsidRPr="009A301C" w:rsidRDefault="00407E0B" w:rsidP="009A301C">
            <w:pPr>
              <w:pStyle w:val="NoSpacing"/>
              <w:jc w:val="both"/>
            </w:pPr>
            <w:r>
              <w:rPr>
                <w:b/>
                <w:bCs/>
              </w:rPr>
              <w:t xml:space="preserve">Objective: </w:t>
            </w:r>
            <w:r w:rsidR="009A301C" w:rsidRPr="009A301C">
              <w:t>The objective of this module is to unpack how parliament can provide strong fiscal oversight of government budget, borrowing and spending through specific public debt related legislation and mechanisms for legislative debt management and oversight which ensures that all decisions that impact on the citizens’ future are transparent and accountable.</w:t>
            </w:r>
          </w:p>
          <w:p w14:paraId="02EF59C1" w14:textId="4BB0E960" w:rsidR="00407E0B" w:rsidRPr="00350FEA" w:rsidRDefault="00407E0B" w:rsidP="00252A7A">
            <w:pPr>
              <w:pStyle w:val="NoSpacing"/>
              <w:jc w:val="both"/>
            </w:pPr>
          </w:p>
        </w:tc>
      </w:tr>
      <w:tr w:rsidR="00252A7A" w14:paraId="20D7399B" w14:textId="77777777" w:rsidTr="009B687A">
        <w:tc>
          <w:tcPr>
            <w:tcW w:w="9242" w:type="dxa"/>
          </w:tcPr>
          <w:p w14:paraId="1A0DDCAB" w14:textId="33E70174" w:rsidR="00252A7A" w:rsidRDefault="00253ECE" w:rsidP="00AB7EEB">
            <w:pPr>
              <w:pStyle w:val="NoSpacing"/>
              <w:jc w:val="center"/>
              <w:rPr>
                <w:b/>
                <w:bCs/>
              </w:rPr>
            </w:pPr>
            <w:r>
              <w:rPr>
                <w:b/>
                <w:bCs/>
              </w:rPr>
              <w:t>Session 9- Module 6: 11:00am- 12.30pm</w:t>
            </w:r>
          </w:p>
        </w:tc>
      </w:tr>
      <w:tr w:rsidR="00252A7A" w14:paraId="5A53601D" w14:textId="77777777" w:rsidTr="009B687A">
        <w:tc>
          <w:tcPr>
            <w:tcW w:w="9242" w:type="dxa"/>
          </w:tcPr>
          <w:p w14:paraId="2DA05E74" w14:textId="795F81DD" w:rsidR="00252A7A" w:rsidRDefault="00253ECE" w:rsidP="00AB7EEB">
            <w:pPr>
              <w:pStyle w:val="NoSpacing"/>
              <w:jc w:val="center"/>
              <w:rPr>
                <w:b/>
                <w:bCs/>
              </w:rPr>
            </w:pPr>
            <w:r>
              <w:rPr>
                <w:b/>
                <w:bCs/>
              </w:rPr>
              <w:t>Convener-</w:t>
            </w:r>
            <w:r w:rsidR="00EB6FF6">
              <w:rPr>
                <w:b/>
                <w:bCs/>
              </w:rPr>
              <w:t xml:space="preserve"> </w:t>
            </w:r>
            <w:proofErr w:type="spellStart"/>
            <w:r w:rsidR="00EB6FF6">
              <w:rPr>
                <w:b/>
                <w:bCs/>
              </w:rPr>
              <w:t>O</w:t>
            </w:r>
            <w:r w:rsidR="00092770">
              <w:rPr>
                <w:b/>
                <w:bCs/>
              </w:rPr>
              <w:t>koa</w:t>
            </w:r>
            <w:proofErr w:type="spellEnd"/>
            <w:r w:rsidR="00092770">
              <w:rPr>
                <w:b/>
                <w:bCs/>
              </w:rPr>
              <w:t xml:space="preserve"> Uchumi Coalition</w:t>
            </w:r>
            <w:r w:rsidR="009E046F">
              <w:rPr>
                <w:b/>
                <w:bCs/>
              </w:rPr>
              <w:t>, Stop the Bleeding</w:t>
            </w:r>
            <w:r w:rsidR="00103F02">
              <w:rPr>
                <w:b/>
                <w:bCs/>
              </w:rPr>
              <w:t xml:space="preserve"> Campaign</w:t>
            </w:r>
            <w:r w:rsidR="00092770">
              <w:rPr>
                <w:b/>
                <w:bCs/>
              </w:rPr>
              <w:t>, CTPD</w:t>
            </w:r>
          </w:p>
          <w:p w14:paraId="20633A1D" w14:textId="77777777" w:rsidR="00253ECE" w:rsidRDefault="00253ECE" w:rsidP="00253ECE">
            <w:pPr>
              <w:pStyle w:val="NoSpacing"/>
              <w:jc w:val="both"/>
              <w:rPr>
                <w:b/>
                <w:bCs/>
              </w:rPr>
            </w:pPr>
            <w:r>
              <w:rPr>
                <w:b/>
                <w:bCs/>
              </w:rPr>
              <w:t>Title: Coalition Building</w:t>
            </w:r>
          </w:p>
          <w:p w14:paraId="1BE72AEE" w14:textId="27EDEE1E" w:rsidR="00253ECE" w:rsidRPr="00253ECE" w:rsidRDefault="00253ECE" w:rsidP="00253ECE">
            <w:pPr>
              <w:pStyle w:val="NoSpacing"/>
              <w:jc w:val="both"/>
            </w:pPr>
            <w:r>
              <w:rPr>
                <w:b/>
                <w:bCs/>
              </w:rPr>
              <w:t xml:space="preserve">Purpose: </w:t>
            </w:r>
            <w:r>
              <w:t>The purpose of this module is to highlight the important need of coalition building in the debt movement to ensure that there is unity of purpose across the continent in resolving the debt crisis.</w:t>
            </w:r>
          </w:p>
          <w:p w14:paraId="14E9CB25" w14:textId="77777777" w:rsidR="00253ECE" w:rsidRDefault="00253ECE" w:rsidP="00253ECE">
            <w:pPr>
              <w:pStyle w:val="NoSpacing"/>
              <w:jc w:val="both"/>
              <w:rPr>
                <w:b/>
                <w:bCs/>
              </w:rPr>
            </w:pPr>
          </w:p>
          <w:p w14:paraId="24B690DF" w14:textId="77777777" w:rsidR="00253ECE" w:rsidRDefault="00253ECE" w:rsidP="00253ECE">
            <w:pPr>
              <w:jc w:val="both"/>
            </w:pPr>
            <w:r>
              <w:rPr>
                <w:b/>
                <w:bCs/>
              </w:rPr>
              <w:t xml:space="preserve">Objective: </w:t>
            </w:r>
            <w:r>
              <w:t>The objective of this module is to highlight the importance of coalition building in the global south particularly in Africa on debt to ensure that the prevailing debt crisis is eradicated.</w:t>
            </w:r>
          </w:p>
          <w:p w14:paraId="788D2863" w14:textId="0AE076E2" w:rsidR="00253ECE" w:rsidRDefault="00253ECE" w:rsidP="00253ECE">
            <w:pPr>
              <w:pStyle w:val="NoSpacing"/>
              <w:jc w:val="both"/>
              <w:rPr>
                <w:b/>
                <w:bCs/>
              </w:rPr>
            </w:pPr>
          </w:p>
        </w:tc>
      </w:tr>
      <w:tr w:rsidR="00253ECE" w14:paraId="26C68A23" w14:textId="77777777" w:rsidTr="009B687A">
        <w:tc>
          <w:tcPr>
            <w:tcW w:w="9242" w:type="dxa"/>
          </w:tcPr>
          <w:p w14:paraId="1603B1BE" w14:textId="43990855" w:rsidR="00253ECE" w:rsidRDefault="00253ECE" w:rsidP="00AB7EEB">
            <w:pPr>
              <w:pStyle w:val="NoSpacing"/>
              <w:jc w:val="center"/>
              <w:rPr>
                <w:b/>
                <w:bCs/>
              </w:rPr>
            </w:pPr>
            <w:r>
              <w:rPr>
                <w:b/>
                <w:bCs/>
              </w:rPr>
              <w:t>CLOSING SESSION: 12:30pm-1:00pm</w:t>
            </w:r>
          </w:p>
        </w:tc>
      </w:tr>
      <w:tr w:rsidR="00253ECE" w14:paraId="3D733396" w14:textId="77777777" w:rsidTr="009B687A">
        <w:tc>
          <w:tcPr>
            <w:tcW w:w="9242" w:type="dxa"/>
          </w:tcPr>
          <w:p w14:paraId="2BCD1289" w14:textId="51362DD8" w:rsidR="00253ECE" w:rsidRDefault="00253ECE" w:rsidP="00AB7EEB">
            <w:pPr>
              <w:pStyle w:val="NoSpacing"/>
              <w:jc w:val="center"/>
              <w:rPr>
                <w:b/>
                <w:bCs/>
              </w:rPr>
            </w:pPr>
            <w:r>
              <w:rPr>
                <w:b/>
                <w:bCs/>
              </w:rPr>
              <w:t>Moderator-</w:t>
            </w:r>
            <w:r w:rsidR="00245560">
              <w:rPr>
                <w:b/>
                <w:bCs/>
              </w:rPr>
              <w:t xml:space="preserve"> AFRODAD</w:t>
            </w:r>
          </w:p>
          <w:p w14:paraId="6EAF1877" w14:textId="77777777" w:rsidR="00253ECE" w:rsidRDefault="00253ECE" w:rsidP="00253ECE">
            <w:pPr>
              <w:pStyle w:val="NoSpacing"/>
              <w:jc w:val="both"/>
              <w:rPr>
                <w:b/>
                <w:bCs/>
              </w:rPr>
            </w:pPr>
            <w:r>
              <w:rPr>
                <w:b/>
                <w:bCs/>
              </w:rPr>
              <w:t>Vote of Thanks-</w:t>
            </w:r>
          </w:p>
          <w:p w14:paraId="480330C8" w14:textId="3703ADF8" w:rsidR="00253ECE" w:rsidRDefault="00253ECE" w:rsidP="00253ECE">
            <w:pPr>
              <w:pStyle w:val="NoSpacing"/>
              <w:jc w:val="both"/>
              <w:rPr>
                <w:b/>
                <w:bCs/>
              </w:rPr>
            </w:pPr>
            <w:r>
              <w:rPr>
                <w:b/>
                <w:bCs/>
              </w:rPr>
              <w:t>Closing Remarks-</w:t>
            </w:r>
          </w:p>
        </w:tc>
      </w:tr>
      <w:tr w:rsidR="00253ECE" w14:paraId="107A9BBB" w14:textId="77777777" w:rsidTr="009B687A">
        <w:tc>
          <w:tcPr>
            <w:tcW w:w="9242" w:type="dxa"/>
          </w:tcPr>
          <w:p w14:paraId="185BAFF9" w14:textId="79A4815C" w:rsidR="00253ECE" w:rsidRDefault="00253ECE" w:rsidP="00AB7EEB">
            <w:pPr>
              <w:pStyle w:val="NoSpacing"/>
              <w:jc w:val="center"/>
              <w:rPr>
                <w:b/>
                <w:bCs/>
              </w:rPr>
            </w:pPr>
            <w:r>
              <w:rPr>
                <w:b/>
                <w:bCs/>
              </w:rPr>
              <w:t>END OF DaDA!!!</w:t>
            </w:r>
          </w:p>
        </w:tc>
      </w:tr>
    </w:tbl>
    <w:p w14:paraId="619A4777" w14:textId="77777777" w:rsidR="009B687A" w:rsidRPr="009B687A" w:rsidRDefault="009B687A" w:rsidP="009B687A">
      <w:pPr>
        <w:pStyle w:val="NoSpacing"/>
        <w:jc w:val="both"/>
        <w:rPr>
          <w:b/>
          <w:bCs/>
        </w:rPr>
      </w:pPr>
    </w:p>
    <w:p w14:paraId="7BDEA419" w14:textId="6B8F6729" w:rsidR="008023B6" w:rsidRDefault="008023B6" w:rsidP="003A4CDB"/>
    <w:sectPr w:rsidR="008023B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EFDC" w14:textId="77777777" w:rsidR="00735638" w:rsidRDefault="00735638" w:rsidP="009B687A">
      <w:pPr>
        <w:spacing w:after="0" w:line="240" w:lineRule="auto"/>
      </w:pPr>
      <w:r>
        <w:separator/>
      </w:r>
    </w:p>
  </w:endnote>
  <w:endnote w:type="continuationSeparator" w:id="0">
    <w:p w14:paraId="6A45179D" w14:textId="77777777" w:rsidR="00735638" w:rsidRDefault="00735638" w:rsidP="009B687A">
      <w:pPr>
        <w:spacing w:after="0" w:line="240" w:lineRule="auto"/>
      </w:pPr>
      <w:r>
        <w:continuationSeparator/>
      </w:r>
    </w:p>
  </w:endnote>
  <w:endnote w:type="continuationNotice" w:id="1">
    <w:p w14:paraId="7EA1EFB3" w14:textId="77777777" w:rsidR="00735638" w:rsidRDefault="00735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96F8" w14:textId="77777777" w:rsidR="00735638" w:rsidRDefault="00735638" w:rsidP="009B687A">
      <w:pPr>
        <w:spacing w:after="0" w:line="240" w:lineRule="auto"/>
      </w:pPr>
      <w:r>
        <w:separator/>
      </w:r>
    </w:p>
  </w:footnote>
  <w:footnote w:type="continuationSeparator" w:id="0">
    <w:p w14:paraId="2E328DED" w14:textId="77777777" w:rsidR="00735638" w:rsidRDefault="00735638" w:rsidP="009B687A">
      <w:pPr>
        <w:spacing w:after="0" w:line="240" w:lineRule="auto"/>
      </w:pPr>
      <w:r>
        <w:continuationSeparator/>
      </w:r>
    </w:p>
  </w:footnote>
  <w:footnote w:type="continuationNotice" w:id="1">
    <w:p w14:paraId="71C80479" w14:textId="77777777" w:rsidR="00735638" w:rsidRDefault="007356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04C4" w14:textId="7F32FB8C" w:rsidR="009B687A" w:rsidRDefault="009B687A">
    <w:pPr>
      <w:pStyle w:val="Header"/>
    </w:pPr>
    <w:r>
      <w:rPr>
        <w:noProof/>
      </w:rPr>
      <w:drawing>
        <wp:anchor distT="0" distB="0" distL="0" distR="0" simplePos="0" relativeHeight="251658240" behindDoc="1" locked="0" layoutInCell="1" allowOverlap="1" wp14:anchorId="61E92809" wp14:editId="59FAF3AF">
          <wp:simplePos x="0" y="0"/>
          <wp:positionH relativeFrom="page">
            <wp:posOffset>914400</wp:posOffset>
          </wp:positionH>
          <wp:positionV relativeFrom="page">
            <wp:posOffset>450851</wp:posOffset>
          </wp:positionV>
          <wp:extent cx="1701800" cy="489760"/>
          <wp:effectExtent l="0" t="0" r="0" b="0"/>
          <wp:wrapNone/>
          <wp:docPr id="1940339659" name="Picture 1940339659"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339659" name="Picture 1940339659" descr="A black text on a white background&#10;&#10;Description automatically generated with medium confidence"/>
                  <pic:cNvPicPr/>
                </pic:nvPicPr>
                <pic:blipFill>
                  <a:blip r:embed="rId1" cstate="print"/>
                  <a:stretch>
                    <a:fillRect/>
                  </a:stretch>
                </pic:blipFill>
                <pic:spPr>
                  <a:xfrm>
                    <a:off x="0" y="0"/>
                    <a:ext cx="1748469" cy="5031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15BE0"/>
    <w:multiLevelType w:val="hybridMultilevel"/>
    <w:tmpl w:val="E0DC11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54609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7A"/>
    <w:rsid w:val="0001352F"/>
    <w:rsid w:val="0001674A"/>
    <w:rsid w:val="00092770"/>
    <w:rsid w:val="000B2D9C"/>
    <w:rsid w:val="000D1747"/>
    <w:rsid w:val="00103F02"/>
    <w:rsid w:val="0017482D"/>
    <w:rsid w:val="00221F39"/>
    <w:rsid w:val="00240DEA"/>
    <w:rsid w:val="00245560"/>
    <w:rsid w:val="00252A7A"/>
    <w:rsid w:val="00253ECE"/>
    <w:rsid w:val="00260198"/>
    <w:rsid w:val="00292C25"/>
    <w:rsid w:val="002B70DE"/>
    <w:rsid w:val="002F03EA"/>
    <w:rsid w:val="002F04A9"/>
    <w:rsid w:val="00302B12"/>
    <w:rsid w:val="00313C42"/>
    <w:rsid w:val="003271EC"/>
    <w:rsid w:val="00350FEA"/>
    <w:rsid w:val="003A4CDB"/>
    <w:rsid w:val="003C34CB"/>
    <w:rsid w:val="003E1B7E"/>
    <w:rsid w:val="003F582D"/>
    <w:rsid w:val="00407E0B"/>
    <w:rsid w:val="00410F48"/>
    <w:rsid w:val="00436849"/>
    <w:rsid w:val="004B1912"/>
    <w:rsid w:val="004F41BE"/>
    <w:rsid w:val="004F489B"/>
    <w:rsid w:val="005846AB"/>
    <w:rsid w:val="005939B4"/>
    <w:rsid w:val="005A7023"/>
    <w:rsid w:val="00661239"/>
    <w:rsid w:val="0067103E"/>
    <w:rsid w:val="006E3713"/>
    <w:rsid w:val="006F7B3B"/>
    <w:rsid w:val="00735638"/>
    <w:rsid w:val="00752CCA"/>
    <w:rsid w:val="00770F98"/>
    <w:rsid w:val="008023B6"/>
    <w:rsid w:val="00867C5C"/>
    <w:rsid w:val="00874625"/>
    <w:rsid w:val="008F4579"/>
    <w:rsid w:val="009A301C"/>
    <w:rsid w:val="009B687A"/>
    <w:rsid w:val="009B708D"/>
    <w:rsid w:val="009E046F"/>
    <w:rsid w:val="009F4FB3"/>
    <w:rsid w:val="00A014B5"/>
    <w:rsid w:val="00A54910"/>
    <w:rsid w:val="00A85327"/>
    <w:rsid w:val="00AB7EEB"/>
    <w:rsid w:val="00B720DE"/>
    <w:rsid w:val="00BF5708"/>
    <w:rsid w:val="00C36E76"/>
    <w:rsid w:val="00C36F10"/>
    <w:rsid w:val="00CB30AD"/>
    <w:rsid w:val="00D30C69"/>
    <w:rsid w:val="00E21F74"/>
    <w:rsid w:val="00EB6FF6"/>
    <w:rsid w:val="00EF0825"/>
    <w:rsid w:val="00FE5A8B"/>
    <w:rsid w:val="00FF1E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928F"/>
  <w15:chartTrackingRefBased/>
  <w15:docId w15:val="{10169092-BF01-45E7-9AAC-F6F94DA7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87A"/>
    <w:rPr>
      <w:lang w:val="en-GB"/>
    </w:rPr>
  </w:style>
  <w:style w:type="paragraph" w:styleId="Footer">
    <w:name w:val="footer"/>
    <w:basedOn w:val="Normal"/>
    <w:link w:val="FooterChar"/>
    <w:uiPriority w:val="99"/>
    <w:unhideWhenUsed/>
    <w:rsid w:val="009B6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87A"/>
    <w:rPr>
      <w:lang w:val="en-GB"/>
    </w:rPr>
  </w:style>
  <w:style w:type="paragraph" w:styleId="NoSpacing">
    <w:name w:val="No Spacing"/>
    <w:uiPriority w:val="1"/>
    <w:qFormat/>
    <w:rsid w:val="009B687A"/>
    <w:pPr>
      <w:spacing w:after="0" w:line="240" w:lineRule="auto"/>
    </w:pPr>
    <w:rPr>
      <w:lang w:val="en-GB"/>
    </w:rPr>
  </w:style>
  <w:style w:type="table" w:styleId="TableGrid">
    <w:name w:val="Table Grid"/>
    <w:basedOn w:val="TableNormal"/>
    <w:uiPriority w:val="39"/>
    <w:rsid w:val="009B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592">
      <w:bodyDiv w:val="1"/>
      <w:marLeft w:val="0"/>
      <w:marRight w:val="0"/>
      <w:marTop w:val="0"/>
      <w:marBottom w:val="0"/>
      <w:divBdr>
        <w:top w:val="none" w:sz="0" w:space="0" w:color="auto"/>
        <w:left w:val="none" w:sz="0" w:space="0" w:color="auto"/>
        <w:bottom w:val="none" w:sz="0" w:space="0" w:color="auto"/>
        <w:right w:val="none" w:sz="0" w:space="0" w:color="auto"/>
      </w:divBdr>
      <w:divsChild>
        <w:div w:id="1922984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C016AC44B404B94510674FAAE3F02" ma:contentTypeVersion="5" ma:contentTypeDescription="Create a new document." ma:contentTypeScope="" ma:versionID="b177f53a2eaf6063dd23686caa355bd2">
  <xsd:schema xmlns:xsd="http://www.w3.org/2001/XMLSchema" xmlns:xs="http://www.w3.org/2001/XMLSchema" xmlns:p="http://schemas.microsoft.com/office/2006/metadata/properties" xmlns:ns2="bfacafa4-6e8a-423b-b2e4-dece5d5de578" xmlns:ns3="e6642c9f-53de-4d4e-8922-0d456a189824" targetNamespace="http://schemas.microsoft.com/office/2006/metadata/properties" ma:root="true" ma:fieldsID="7734e382ed90fbced265dfa8c846f823" ns2:_="" ns3:_="">
    <xsd:import namespace="bfacafa4-6e8a-423b-b2e4-dece5d5de578"/>
    <xsd:import namespace="e6642c9f-53de-4d4e-8922-0d456a1898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afa4-6e8a-423b-b2e4-dece5d5de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42c9f-53de-4d4e-8922-0d456a18982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C0FD8-EABA-4143-A24A-8EE11C3C3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cafa4-6e8a-423b-b2e4-dece5d5de578"/>
    <ds:schemaRef ds:uri="e6642c9f-53de-4d4e-8922-0d456a189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916AD-0AB2-425F-AA41-C46595B860BA}">
  <ds:schemaRefs>
    <ds:schemaRef ds:uri="http://purl.org/dc/terms/"/>
    <ds:schemaRef ds:uri="e6642c9f-53de-4d4e-8922-0d456a189824"/>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bfacafa4-6e8a-423b-b2e4-dece5d5de578"/>
    <ds:schemaRef ds:uri="http://www.w3.org/XML/1998/namespace"/>
    <ds:schemaRef ds:uri="http://purl.org/dc/dcmitype/"/>
  </ds:schemaRefs>
</ds:datastoreItem>
</file>

<file path=customXml/itemProps3.xml><?xml version="1.0" encoding="utf-8"?>
<ds:datastoreItem xmlns:ds="http://schemas.openxmlformats.org/officeDocument/2006/customXml" ds:itemID="{81E63160-6BD7-4FD3-965E-F35AC0164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Oduk</dc:creator>
  <cp:keywords/>
  <dc:description/>
  <cp:lastModifiedBy>Howard Mwangi</cp:lastModifiedBy>
  <cp:revision>2</cp:revision>
  <cp:lastPrinted>2023-09-20T21:42:00Z</cp:lastPrinted>
  <dcterms:created xsi:type="dcterms:W3CDTF">2023-09-28T01:01:00Z</dcterms:created>
  <dcterms:modified xsi:type="dcterms:W3CDTF">2023-09-28T01:01:00Z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0x0101007E6C016AC44B404B94510674FAAE3F02</vt:lpwstr>
  </property>
</Properties>
</file>